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9ED85" w14:textId="77777777" w:rsidR="00CA390A" w:rsidRDefault="00CA390A" w:rsidP="00CA390A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1BF9DD30" w14:textId="77777777" w:rsidR="00CA390A" w:rsidRPr="00F10BD2" w:rsidRDefault="00CA390A" w:rsidP="00CA390A">
      <w:pPr>
        <w:spacing w:after="0" w:line="240" w:lineRule="auto"/>
        <w:rPr>
          <w:rFonts w:ascii="Book Antiqua" w:hAnsi="Book Antiqua" w:cs="Arial"/>
          <w:b/>
          <w:bCs/>
        </w:rPr>
      </w:pPr>
    </w:p>
    <w:p w14:paraId="5BA7340E" w14:textId="35581689" w:rsidR="00CA390A" w:rsidRPr="00F10BD2" w:rsidRDefault="00CA390A" w:rsidP="00CA390A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Sr.</w:t>
      </w:r>
      <w:r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DGM (CS-G</w:t>
      </w:r>
      <w:r>
        <w:rPr>
          <w:rFonts w:ascii="Book Antiqua" w:eastAsia="Calibri" w:hAnsi="Book Antiqua" w:cs="Arial"/>
          <w:b/>
          <w:bCs/>
        </w:rPr>
        <w:t>5</w:t>
      </w:r>
      <w:r w:rsidRPr="00F10BD2">
        <w:rPr>
          <w:rFonts w:ascii="Book Antiqua" w:eastAsia="Calibri" w:hAnsi="Book Antiqua" w:cs="Arial"/>
          <w:b/>
          <w:bCs/>
        </w:rPr>
        <w:t>)/</w:t>
      </w:r>
      <w:r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>
        <w:rPr>
          <w:rFonts w:ascii="Book Antiqua" w:eastAsia="Calibri" w:hAnsi="Book Antiqua" w:cs="Arial"/>
          <w:b/>
          <w:bCs/>
        </w:rPr>
        <w:t>5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3884F113" w14:textId="77777777" w:rsidR="00CA390A" w:rsidRPr="00F10BD2" w:rsidRDefault="00CA390A" w:rsidP="00CA390A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5F2146A2" w14:textId="77777777" w:rsidR="00CA390A" w:rsidRPr="00F10BD2" w:rsidRDefault="00CA390A" w:rsidP="00CA390A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1A9FA1CD" w:rsidR="00D33E8C" w:rsidRPr="00596CF7" w:rsidRDefault="00CA390A" w:rsidP="00CA390A">
      <w:pPr>
        <w:spacing w:after="0" w:line="240" w:lineRule="auto"/>
        <w:rPr>
          <w:rFonts w:ascii="Arial" w:hAnsi="Arial" w:cs="Arial"/>
        </w:rPr>
      </w:pPr>
      <w:r w:rsidRPr="00F10BD2">
        <w:rPr>
          <w:rFonts w:ascii="Book Antiqua" w:hAnsi="Book Antiqua" w:cs="Arial"/>
        </w:rPr>
        <w:t>Gurgaon (Haryana) - 122001.</w:t>
      </w:r>
      <w:r w:rsidR="00D33E8C"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04B6FB3C" w14:textId="7E75CFFD" w:rsidR="00CA390A" w:rsidRPr="00CA390A" w:rsidRDefault="00D33E8C" w:rsidP="00CA390A">
      <w:pPr>
        <w:spacing w:line="276" w:lineRule="auto"/>
        <w:jc w:val="both"/>
        <w:rPr>
          <w:rFonts w:ascii="Book Antiqua" w:hAnsi="Book Antiqua" w:cs="Arial"/>
          <w:b/>
          <w:color w:val="0000CC"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>Pre-Bid Tie up for 220 kV Transformer Package TR-47T under Intra-State Transmission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 xml:space="preserve"> 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>System for “Execution of System strengthening/ upgradation works and Intra-State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 xml:space="preserve"> 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>Transmission System Projects by creation/ augmentation of Grid Stations and laying of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 xml:space="preserve"> 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>Transmission Lines in the State of J&amp;K” through Tariff Based Competitive Bidding (TBCB) route</w:t>
      </w:r>
    </w:p>
    <w:p w14:paraId="693156BB" w14:textId="4DA58D5E" w:rsidR="00596CF7" w:rsidRPr="00CA390A" w:rsidRDefault="00182D41" w:rsidP="00CA390A">
      <w:pPr>
        <w:spacing w:after="0" w:line="240" w:lineRule="auto"/>
        <w:jc w:val="both"/>
        <w:rPr>
          <w:rFonts w:ascii="Book Antiqua" w:hAnsi="Book Antiqua" w:cs="Arial"/>
          <w:b/>
          <w:color w:val="0000CC"/>
          <w:lang w:val="en-GB"/>
        </w:rPr>
      </w:pPr>
      <w:r w:rsidRPr="0086500C">
        <w:rPr>
          <w:rFonts w:ascii="Arial" w:hAnsi="Arial" w:cs="Arial"/>
          <w:b/>
          <w:bCs/>
        </w:rPr>
        <w:t xml:space="preserve">Specification No. </w:t>
      </w:r>
      <w:r w:rsidR="00CA390A" w:rsidRPr="00CA390A">
        <w:rPr>
          <w:rFonts w:ascii="Book Antiqua" w:hAnsi="Book Antiqua" w:cs="Arial"/>
          <w:b/>
          <w:color w:val="0000CC"/>
          <w:lang w:val="en-GB"/>
        </w:rPr>
        <w:t>CC/T/W-TR/DOM/A04/25/03972</w:t>
      </w:r>
    </w:p>
    <w:p w14:paraId="0086D5EA" w14:textId="24D93454" w:rsidR="00D33E8C" w:rsidRPr="00CA390A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0000CC"/>
          <w:lang w:val="en-GB"/>
        </w:rPr>
      </w:pPr>
    </w:p>
    <w:p w14:paraId="4DF1D91B" w14:textId="2F4859AA" w:rsidR="007634ED" w:rsidRPr="00596CF7" w:rsidRDefault="00431BF8" w:rsidP="00CA390A">
      <w:pPr>
        <w:tabs>
          <w:tab w:val="left" w:pos="6915"/>
        </w:tabs>
        <w:spacing w:after="0" w:line="240" w:lineRule="auto"/>
        <w:rPr>
          <w:rFonts w:ascii="Arial" w:hAnsi="Arial" w:cs="Arial"/>
          <w:b/>
          <w:bCs/>
        </w:rPr>
      </w:pPr>
      <w:bookmarkStart w:id="0" w:name="_Hlk136603864"/>
      <w:r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7692ED46" w:rsidR="007923AB" w:rsidRPr="00596CF7" w:rsidRDefault="007923AB" w:rsidP="00CA390A">
      <w:pPr>
        <w:spacing w:after="0" w:line="240" w:lineRule="auto"/>
        <w:ind w:left="720"/>
        <w:jc w:val="center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596CF7">
        <w:rPr>
          <w:rFonts w:ascii="Arial" w:hAnsi="Arial" w:cs="Arial"/>
        </w:rPr>
        <w:t>We,</w:t>
      </w:r>
      <w:proofErr w:type="gramEnd"/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</w:t>
      </w:r>
      <w:proofErr w:type="gramStart"/>
      <w:r w:rsidRPr="00596CF7">
        <w:rPr>
          <w:rFonts w:ascii="Arial" w:hAnsi="Arial" w:cs="Arial"/>
        </w:rPr>
        <w:t>that,</w:t>
      </w:r>
      <w:proofErr w:type="gramEnd"/>
      <w:r w:rsidRPr="00596CF7">
        <w:rPr>
          <w:rFonts w:ascii="Arial" w:hAnsi="Arial" w:cs="Arial"/>
        </w:rPr>
        <w:t xml:space="preserve">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804B" w14:textId="77777777" w:rsidR="00FE3616" w:rsidRDefault="00FE3616" w:rsidP="007923AB">
      <w:pPr>
        <w:spacing w:after="0" w:line="240" w:lineRule="auto"/>
      </w:pPr>
      <w:r>
        <w:separator/>
      </w:r>
    </w:p>
  </w:endnote>
  <w:endnote w:type="continuationSeparator" w:id="0">
    <w:p w14:paraId="1262AD07" w14:textId="77777777" w:rsidR="00FE3616" w:rsidRDefault="00FE361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2DE34" w14:textId="77777777" w:rsidR="00FE3616" w:rsidRDefault="00FE3616" w:rsidP="007923AB">
      <w:pPr>
        <w:spacing w:after="0" w:line="240" w:lineRule="auto"/>
      </w:pPr>
      <w:r>
        <w:separator/>
      </w:r>
    </w:p>
  </w:footnote>
  <w:footnote w:type="continuationSeparator" w:id="0">
    <w:p w14:paraId="39C213BB" w14:textId="77777777" w:rsidR="00FE3616" w:rsidRDefault="00FE361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82D41"/>
    <w:rsid w:val="0028079F"/>
    <w:rsid w:val="00294E47"/>
    <w:rsid w:val="0029588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027E6"/>
    <w:rsid w:val="00B410B8"/>
    <w:rsid w:val="00B44BFD"/>
    <w:rsid w:val="00BA5650"/>
    <w:rsid w:val="00BF4483"/>
    <w:rsid w:val="00C20F1C"/>
    <w:rsid w:val="00C575D4"/>
    <w:rsid w:val="00C704F3"/>
    <w:rsid w:val="00C807EF"/>
    <w:rsid w:val="00CA390A"/>
    <w:rsid w:val="00CB0E24"/>
    <w:rsid w:val="00CD2DBB"/>
    <w:rsid w:val="00D043B2"/>
    <w:rsid w:val="00D33E8C"/>
    <w:rsid w:val="00D46661"/>
    <w:rsid w:val="00DE0608"/>
    <w:rsid w:val="00E43C31"/>
    <w:rsid w:val="00EA2B9D"/>
    <w:rsid w:val="00EB1AE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616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53</cp:revision>
  <cp:lastPrinted>2023-04-24T11:11:00Z</cp:lastPrinted>
  <dcterms:created xsi:type="dcterms:W3CDTF">2023-04-21T17:03:00Z</dcterms:created>
  <dcterms:modified xsi:type="dcterms:W3CDTF">2025-03-27T05:39:00Z</dcterms:modified>
</cp:coreProperties>
</file>